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B6" w:rsidRPr="00D03CF5" w:rsidRDefault="00D275B6" w:rsidP="00D275B6">
      <w:pPr>
        <w:spacing w:after="123" w:line="216" w:lineRule="auto"/>
        <w:ind w:left="1004" w:hanging="10"/>
        <w:jc w:val="right"/>
        <w:rPr>
          <w:rFonts w:ascii="Times New Roman" w:hAnsi="Times New Roman" w:cs="Times New Roman"/>
          <w:b/>
        </w:rPr>
      </w:pPr>
      <w:r w:rsidRPr="00D03CF5">
        <w:rPr>
          <w:rFonts w:ascii="Times New Roman" w:hAnsi="Times New Roman" w:cs="Times New Roman"/>
          <w:b/>
        </w:rPr>
        <w:t>Załącznik nr 8 do SWZ</w:t>
      </w:r>
    </w:p>
    <w:p w:rsidR="00D275B6" w:rsidRPr="00D03CF5" w:rsidRDefault="00D275B6" w:rsidP="00D275B6">
      <w:pPr>
        <w:spacing w:after="123" w:line="216" w:lineRule="auto"/>
        <w:ind w:left="1004" w:hanging="10"/>
        <w:jc w:val="center"/>
        <w:rPr>
          <w:rFonts w:ascii="Times New Roman" w:hAnsi="Times New Roman" w:cs="Times New Roman"/>
          <w:b/>
        </w:rPr>
      </w:pPr>
    </w:p>
    <w:p w:rsidR="00D616C0" w:rsidRPr="00D03CF5" w:rsidRDefault="00D275B6" w:rsidP="00D275B6">
      <w:pPr>
        <w:spacing w:after="123" w:line="216" w:lineRule="auto"/>
        <w:ind w:left="1004" w:hanging="10"/>
        <w:jc w:val="center"/>
        <w:rPr>
          <w:rFonts w:ascii="Times New Roman" w:hAnsi="Times New Roman" w:cs="Times New Roman"/>
          <w:b/>
        </w:rPr>
      </w:pPr>
      <w:r w:rsidRPr="00D03CF5">
        <w:rPr>
          <w:rFonts w:ascii="Times New Roman" w:hAnsi="Times New Roman" w:cs="Times New Roman"/>
          <w:b/>
        </w:rPr>
        <w:t>Opis przedmiotu zamówienia (o</w:t>
      </w:r>
      <w:r w:rsidR="00D616C0" w:rsidRPr="00D03CF5">
        <w:rPr>
          <w:rFonts w:ascii="Times New Roman" w:hAnsi="Times New Roman" w:cs="Times New Roman"/>
          <w:b/>
        </w:rPr>
        <w:t>pis zadania</w:t>
      </w:r>
      <w:r w:rsidRPr="00D03CF5">
        <w:rPr>
          <w:rFonts w:ascii="Times New Roman" w:hAnsi="Times New Roman" w:cs="Times New Roman"/>
          <w:b/>
        </w:rPr>
        <w:t>)</w:t>
      </w:r>
      <w:r w:rsidR="00D616C0" w:rsidRPr="00D03CF5">
        <w:rPr>
          <w:rFonts w:ascii="Times New Roman" w:hAnsi="Times New Roman" w:cs="Times New Roman"/>
          <w:b/>
        </w:rPr>
        <w:t>:</w:t>
      </w:r>
    </w:p>
    <w:p w:rsidR="00FD2F51" w:rsidRDefault="00FD2F51">
      <w:pPr>
        <w:rPr>
          <w:rFonts w:ascii="Times New Roman" w:hAnsi="Times New Roman" w:cs="Times New Roman"/>
        </w:rPr>
      </w:pPr>
    </w:p>
    <w:p w:rsidR="006855DE" w:rsidRPr="006855DE" w:rsidRDefault="006855DE">
      <w:pPr>
        <w:rPr>
          <w:rFonts w:ascii="Times New Roman" w:hAnsi="Times New Roman" w:cs="Times New Roman"/>
          <w:u w:val="single"/>
        </w:rPr>
      </w:pPr>
      <w:r w:rsidRPr="006855DE">
        <w:rPr>
          <w:rFonts w:ascii="Times New Roman" w:hAnsi="Times New Roman" w:cs="Times New Roman"/>
          <w:u w:val="single"/>
        </w:rPr>
        <w:t>Dokumentacja zawiera m.in.:</w:t>
      </w:r>
    </w:p>
    <w:p w:rsidR="004924C0" w:rsidRDefault="004924C0">
      <w:pPr>
        <w:rPr>
          <w:rFonts w:ascii="Times New Roman" w:hAnsi="Times New Roman" w:cs="Times New Roman"/>
        </w:rPr>
      </w:pPr>
    </w:p>
    <w:p w:rsidR="00D03CF5" w:rsidRPr="00D03CF5" w:rsidRDefault="00D03CF5">
      <w:pPr>
        <w:rPr>
          <w:rFonts w:ascii="Times New Roman" w:hAnsi="Times New Roman" w:cs="Times New Roman"/>
        </w:rPr>
      </w:pPr>
      <w:r w:rsidRPr="00D03CF5">
        <w:rPr>
          <w:rFonts w:ascii="Times New Roman" w:hAnsi="Times New Roman" w:cs="Times New Roman"/>
        </w:rPr>
        <w:t xml:space="preserve">Projekt </w:t>
      </w:r>
      <w:r w:rsidR="006855DE">
        <w:rPr>
          <w:rFonts w:ascii="Times New Roman" w:hAnsi="Times New Roman" w:cs="Times New Roman"/>
        </w:rPr>
        <w:t xml:space="preserve"> zagospodarowania terenu + rysunki</w:t>
      </w:r>
    </w:p>
    <w:p w:rsidR="00D03CF5" w:rsidRPr="00D03CF5" w:rsidRDefault="00D03CF5">
      <w:pPr>
        <w:rPr>
          <w:rFonts w:ascii="Times New Roman" w:hAnsi="Times New Roman" w:cs="Times New Roman"/>
        </w:rPr>
      </w:pPr>
      <w:r w:rsidRPr="00D03CF5">
        <w:rPr>
          <w:rFonts w:ascii="Times New Roman" w:hAnsi="Times New Roman" w:cs="Times New Roman"/>
        </w:rPr>
        <w:t>Przedmiar robót</w:t>
      </w:r>
    </w:p>
    <w:p w:rsidR="00D03CF5" w:rsidRPr="00D03CF5" w:rsidRDefault="00685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architektoniczno – budowlany + rysunki</w:t>
      </w:r>
    </w:p>
    <w:p w:rsidR="00D03CF5" w:rsidRDefault="00685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Opinie i załączniki do projektu</w:t>
      </w:r>
    </w:p>
    <w:p w:rsidR="00233924" w:rsidRDefault="00233924">
      <w:pPr>
        <w:rPr>
          <w:rFonts w:ascii="Times New Roman" w:hAnsi="Times New Roman" w:cs="Times New Roman"/>
        </w:rPr>
      </w:pPr>
    </w:p>
    <w:p w:rsidR="004924C0" w:rsidRDefault="00233924">
      <w:pPr>
        <w:rPr>
          <w:rFonts w:ascii="Times New Roman" w:hAnsi="Times New Roman" w:cs="Times New Roman"/>
        </w:rPr>
      </w:pPr>
      <w:r w:rsidRPr="00233924">
        <w:rPr>
          <w:rFonts w:ascii="Times New Roman" w:hAnsi="Times New Roman" w:cs="Times New Roman"/>
          <w:u w:val="single"/>
        </w:rPr>
        <w:t>Wykonanie i montaż systemu parkingowego</w:t>
      </w:r>
      <w:r>
        <w:rPr>
          <w:rFonts w:ascii="Times New Roman" w:hAnsi="Times New Roman" w:cs="Times New Roman"/>
        </w:rPr>
        <w:t xml:space="preserve"> (</w:t>
      </w:r>
      <w:r w:rsidRPr="00DB3504">
        <w:rPr>
          <w:rFonts w:ascii="Times New Roman" w:hAnsi="Times New Roman" w:cs="Times New Roman"/>
          <w:i/>
        </w:rPr>
        <w:t>dot. poz. 7 system parkingowy – przedmiar):</w:t>
      </w:r>
    </w:p>
    <w:p w:rsidR="00233924" w:rsidRDefault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wjazd 1 (m.in. bileterka, szlaban elektromechaniczny, detektor pętli indukcyjnej</w:t>
      </w:r>
      <w:r w:rsidR="00905CA4">
        <w:rPr>
          <w:rFonts w:ascii="Times New Roman" w:hAnsi="Times New Roman" w:cs="Times New Roman"/>
        </w:rPr>
        <w:t xml:space="preserve"> wraz z antenami</w:t>
      </w:r>
      <w:r>
        <w:rPr>
          <w:rFonts w:ascii="Times New Roman" w:hAnsi="Times New Roman" w:cs="Times New Roman"/>
        </w:rPr>
        <w:t>, fotokomórki przewodowe, słupek do fotokomórki</w:t>
      </w:r>
      <w:r w:rsidR="00905CA4">
        <w:rPr>
          <w:rFonts w:ascii="Times New Roman" w:hAnsi="Times New Roman" w:cs="Times New Roman"/>
        </w:rPr>
        <w:t xml:space="preserve"> niski</w:t>
      </w:r>
      <w:r>
        <w:rPr>
          <w:rFonts w:ascii="Times New Roman" w:hAnsi="Times New Roman" w:cs="Times New Roman"/>
        </w:rPr>
        <w:t>, czytnik kart abonamentowych)</w:t>
      </w:r>
    </w:p>
    <w:p w:rsidR="00233924" w:rsidRDefault="00233924" w:rsidP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wyjazd 1 (m.in. terminal wyjazdowy, szlaban elektromechaniczny, detektor pętli indukcyjnej</w:t>
      </w:r>
      <w:r w:rsidR="00905CA4">
        <w:rPr>
          <w:rFonts w:ascii="Times New Roman" w:hAnsi="Times New Roman" w:cs="Times New Roman"/>
        </w:rPr>
        <w:t xml:space="preserve"> wraz z antenami</w:t>
      </w:r>
      <w:r>
        <w:rPr>
          <w:rFonts w:ascii="Times New Roman" w:hAnsi="Times New Roman" w:cs="Times New Roman"/>
        </w:rPr>
        <w:t>, fotokomórki przewodowe, słupek do fotokomórki</w:t>
      </w:r>
      <w:r w:rsidR="00905CA4">
        <w:rPr>
          <w:rFonts w:ascii="Times New Roman" w:hAnsi="Times New Roman" w:cs="Times New Roman"/>
        </w:rPr>
        <w:t xml:space="preserve"> niski</w:t>
      </w:r>
      <w:r>
        <w:rPr>
          <w:rFonts w:ascii="Times New Roman" w:hAnsi="Times New Roman" w:cs="Times New Roman"/>
        </w:rPr>
        <w:t>, czytnik kart abonamentowych)</w:t>
      </w:r>
    </w:p>
    <w:p w:rsidR="00233924" w:rsidRDefault="00233924" w:rsidP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system rozpoznawania tablic</w:t>
      </w:r>
      <w:r w:rsidR="00905CA4">
        <w:rPr>
          <w:rFonts w:ascii="Times New Roman" w:hAnsi="Times New Roman" w:cs="Times New Roman"/>
        </w:rPr>
        <w:t xml:space="preserve"> składający się z 2 kamer na wjeździe i wyjeździe połączonych z serwerem</w:t>
      </w:r>
      <w:r>
        <w:rPr>
          <w:rFonts w:ascii="Times New Roman" w:hAnsi="Times New Roman" w:cs="Times New Roman"/>
        </w:rPr>
        <w:t>,</w:t>
      </w:r>
      <w:r w:rsidR="00905CA4">
        <w:rPr>
          <w:rFonts w:ascii="Times New Roman" w:hAnsi="Times New Roman" w:cs="Times New Roman"/>
        </w:rPr>
        <w:t xml:space="preserve"> kamery rozpoznają tablice, oprogramowanie parkingowe umożliwia wpisanie numeru rejestracyjnego do systemu i możliwości wjazdów i wyjazdów abonamentowych,</w:t>
      </w:r>
    </w:p>
    <w:p w:rsidR="00233924" w:rsidRDefault="00233924" w:rsidP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kasa automatyczna</w:t>
      </w:r>
      <w:r w:rsidR="00905CA4">
        <w:rPr>
          <w:rFonts w:ascii="Times New Roman" w:hAnsi="Times New Roman" w:cs="Times New Roman"/>
        </w:rPr>
        <w:t xml:space="preserve"> – obsługa monet, banknotów, wydawanie reszty w bilonie, kasa wymaga zadaszenia i osłony</w:t>
      </w:r>
      <w:r w:rsidR="00DB3504">
        <w:rPr>
          <w:rFonts w:ascii="Times New Roman" w:hAnsi="Times New Roman" w:cs="Times New Roman"/>
        </w:rPr>
        <w:t>,</w:t>
      </w:r>
      <w:r w:rsidR="00905CA4">
        <w:rPr>
          <w:rFonts w:ascii="Times New Roman" w:hAnsi="Times New Roman" w:cs="Times New Roman"/>
        </w:rPr>
        <w:t xml:space="preserve"> możliwość płatności kartą płatniczą,</w:t>
      </w:r>
    </w:p>
    <w:p w:rsidR="00233924" w:rsidRDefault="00233924" w:rsidP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serwer parkingowy</w:t>
      </w:r>
      <w:r w:rsidR="00905CA4">
        <w:rPr>
          <w:rFonts w:ascii="Times New Roman" w:hAnsi="Times New Roman" w:cs="Times New Roman"/>
        </w:rPr>
        <w:t xml:space="preserve"> – komputer parkingowy z monitorem z opcja obsługi przez parkingowego, UPS, skaner laserowy biletów, program parkingowy, czytnik kart a</w:t>
      </w:r>
      <w:r w:rsidR="00203F7F">
        <w:rPr>
          <w:rFonts w:ascii="Times New Roman" w:hAnsi="Times New Roman" w:cs="Times New Roman"/>
        </w:rPr>
        <w:t>bonamentowych personalizacyjny</w:t>
      </w:r>
      <w:r w:rsidR="00DB3504">
        <w:rPr>
          <w:rFonts w:ascii="Times New Roman" w:hAnsi="Times New Roman" w:cs="Times New Roman"/>
        </w:rPr>
        <w:t>,</w:t>
      </w:r>
    </w:p>
    <w:p w:rsidR="00233924" w:rsidRDefault="00233924" w:rsidP="00233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inne pozostałe niezbędne do prawidłowej realizacji zamówienia</w:t>
      </w:r>
      <w:r w:rsidR="00203F7F">
        <w:rPr>
          <w:rFonts w:ascii="Times New Roman" w:hAnsi="Times New Roman" w:cs="Times New Roman"/>
        </w:rPr>
        <w:t>.</w:t>
      </w:r>
    </w:p>
    <w:p w:rsidR="00233924" w:rsidRDefault="00233924">
      <w:pPr>
        <w:rPr>
          <w:rFonts w:ascii="Times New Roman" w:hAnsi="Times New Roman" w:cs="Times New Roman"/>
        </w:rPr>
      </w:pPr>
    </w:p>
    <w:p w:rsidR="004924C0" w:rsidRPr="004924C0" w:rsidRDefault="004924C0">
      <w:pPr>
        <w:rPr>
          <w:rFonts w:ascii="Times New Roman" w:hAnsi="Times New Roman" w:cs="Times New Roman"/>
          <w:i/>
        </w:rPr>
      </w:pPr>
      <w:r w:rsidRPr="004924C0">
        <w:rPr>
          <w:rFonts w:ascii="Times New Roman" w:hAnsi="Times New Roman" w:cs="Times New Roman"/>
          <w:i/>
        </w:rPr>
        <w:t>Łącznie</w:t>
      </w:r>
      <w:r>
        <w:rPr>
          <w:rFonts w:ascii="Times New Roman" w:hAnsi="Times New Roman" w:cs="Times New Roman"/>
          <w:i/>
        </w:rPr>
        <w:t xml:space="preserve"> folder pod nazwą</w:t>
      </w:r>
      <w:r w:rsidRPr="004924C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„</w:t>
      </w:r>
      <w:r w:rsidRPr="004924C0">
        <w:rPr>
          <w:rFonts w:ascii="Times New Roman" w:hAnsi="Times New Roman" w:cs="Times New Roman"/>
          <w:i/>
        </w:rPr>
        <w:t>OPZ</w:t>
      </w:r>
      <w:r>
        <w:rPr>
          <w:rFonts w:ascii="Times New Roman" w:hAnsi="Times New Roman" w:cs="Times New Roman"/>
          <w:i/>
        </w:rPr>
        <w:t xml:space="preserve">” </w:t>
      </w:r>
      <w:r w:rsidRPr="004924C0">
        <w:rPr>
          <w:rFonts w:ascii="Times New Roman" w:hAnsi="Times New Roman" w:cs="Times New Roman"/>
          <w:i/>
        </w:rPr>
        <w:t xml:space="preserve"> zawiera 18 elementów</w:t>
      </w:r>
      <w:r>
        <w:rPr>
          <w:rFonts w:ascii="Times New Roman" w:hAnsi="Times New Roman" w:cs="Times New Roman"/>
          <w:i/>
        </w:rPr>
        <w:t xml:space="preserve"> w tym jeden folder zip.</w:t>
      </w:r>
    </w:p>
    <w:sectPr w:rsidR="004924C0" w:rsidRPr="004924C0" w:rsidSect="003C7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D27" w:rsidRDefault="00B25D27" w:rsidP="00905CA4">
      <w:pPr>
        <w:spacing w:after="0" w:line="240" w:lineRule="auto"/>
      </w:pPr>
      <w:r>
        <w:separator/>
      </w:r>
    </w:p>
  </w:endnote>
  <w:endnote w:type="continuationSeparator" w:id="1">
    <w:p w:rsidR="00B25D27" w:rsidRDefault="00B25D27" w:rsidP="00905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D27" w:rsidRDefault="00B25D27" w:rsidP="00905CA4">
      <w:pPr>
        <w:spacing w:after="0" w:line="240" w:lineRule="auto"/>
      </w:pPr>
      <w:r>
        <w:separator/>
      </w:r>
    </w:p>
  </w:footnote>
  <w:footnote w:type="continuationSeparator" w:id="1">
    <w:p w:rsidR="00B25D27" w:rsidRDefault="00B25D27" w:rsidP="00905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1032"/>
    <w:multiLevelType w:val="hybridMultilevel"/>
    <w:tmpl w:val="FDB233FC"/>
    <w:lvl w:ilvl="0" w:tplc="04150011">
      <w:start w:val="1"/>
      <w:numFmt w:val="decimal"/>
      <w:lvlText w:val="%1)"/>
      <w:lvlJc w:val="left"/>
      <w:pPr>
        <w:ind w:left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708252">
      <w:start w:val="1"/>
      <w:numFmt w:val="lowerLetter"/>
      <w:lvlText w:val="%2"/>
      <w:lvlJc w:val="left"/>
      <w:pPr>
        <w:ind w:left="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46AE34">
      <w:start w:val="1"/>
      <w:numFmt w:val="decimal"/>
      <w:lvlRestart w:val="0"/>
      <w:lvlText w:val="%3."/>
      <w:lvlJc w:val="left"/>
      <w:pPr>
        <w:ind w:left="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74BC9A">
      <w:start w:val="1"/>
      <w:numFmt w:val="decimal"/>
      <w:lvlText w:val="%4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943E8C">
      <w:start w:val="1"/>
      <w:numFmt w:val="lowerLetter"/>
      <w:lvlText w:val="%5"/>
      <w:lvlJc w:val="left"/>
      <w:pPr>
        <w:ind w:left="2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A00BCE">
      <w:start w:val="1"/>
      <w:numFmt w:val="lowerRoman"/>
      <w:lvlText w:val="%6"/>
      <w:lvlJc w:val="left"/>
      <w:pPr>
        <w:ind w:left="2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A6F6B2">
      <w:start w:val="1"/>
      <w:numFmt w:val="decimal"/>
      <w:lvlText w:val="%7"/>
      <w:lvlJc w:val="left"/>
      <w:pPr>
        <w:ind w:left="3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9C2DB2">
      <w:start w:val="1"/>
      <w:numFmt w:val="lowerLetter"/>
      <w:lvlText w:val="%8"/>
      <w:lvlJc w:val="left"/>
      <w:pPr>
        <w:ind w:left="4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9A96D2">
      <w:start w:val="1"/>
      <w:numFmt w:val="lowerRoman"/>
      <w:lvlText w:val="%9"/>
      <w:lvlJc w:val="left"/>
      <w:pPr>
        <w:ind w:left="5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EA3F2A"/>
    <w:multiLevelType w:val="hybridMultilevel"/>
    <w:tmpl w:val="CF8CA82A"/>
    <w:lvl w:ilvl="0" w:tplc="04150011">
      <w:start w:val="1"/>
      <w:numFmt w:val="decimal"/>
      <w:lvlText w:val="%1)"/>
      <w:lvlJc w:val="left"/>
      <w:pPr>
        <w:ind w:left="585" w:hanging="360"/>
      </w:p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1F90933"/>
    <w:multiLevelType w:val="hybridMultilevel"/>
    <w:tmpl w:val="362468D2"/>
    <w:lvl w:ilvl="0" w:tplc="0415000D">
      <w:start w:val="1"/>
      <w:numFmt w:val="bullet"/>
      <w:lvlText w:val=""/>
      <w:lvlJc w:val="left"/>
      <w:pPr>
        <w:ind w:left="36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3">
    <w:nsid w:val="3A0C0D20"/>
    <w:multiLevelType w:val="hybridMultilevel"/>
    <w:tmpl w:val="537C1D3A"/>
    <w:lvl w:ilvl="0" w:tplc="0415000D">
      <w:start w:val="1"/>
      <w:numFmt w:val="bullet"/>
      <w:lvlText w:val=""/>
      <w:lvlJc w:val="left"/>
      <w:pPr>
        <w:ind w:left="173"/>
      </w:pPr>
      <w:rPr>
        <w:rFonts w:ascii="Wingdings" w:hAnsi="Wingdings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887D00">
      <w:start w:val="1"/>
      <w:numFmt w:val="bullet"/>
      <w:lvlText w:val="o"/>
      <w:lvlJc w:val="left"/>
      <w:pPr>
        <w:ind w:left="1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1226A22">
      <w:start w:val="1"/>
      <w:numFmt w:val="bullet"/>
      <w:lvlText w:val="▪"/>
      <w:lvlJc w:val="left"/>
      <w:pPr>
        <w:ind w:left="1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998DB6E">
      <w:start w:val="1"/>
      <w:numFmt w:val="bullet"/>
      <w:lvlText w:val="•"/>
      <w:lvlJc w:val="left"/>
      <w:pPr>
        <w:ind w:left="2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6C6465E">
      <w:start w:val="1"/>
      <w:numFmt w:val="bullet"/>
      <w:lvlText w:val="o"/>
      <w:lvlJc w:val="left"/>
      <w:pPr>
        <w:ind w:left="3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6F23F4E">
      <w:start w:val="1"/>
      <w:numFmt w:val="bullet"/>
      <w:lvlText w:val="▪"/>
      <w:lvlJc w:val="left"/>
      <w:pPr>
        <w:ind w:left="4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8A213C2">
      <w:start w:val="1"/>
      <w:numFmt w:val="bullet"/>
      <w:lvlText w:val="•"/>
      <w:lvlJc w:val="left"/>
      <w:pPr>
        <w:ind w:left="4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7C05D38">
      <w:start w:val="1"/>
      <w:numFmt w:val="bullet"/>
      <w:lvlText w:val="o"/>
      <w:lvlJc w:val="left"/>
      <w:pPr>
        <w:ind w:left="5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A2EB026">
      <w:start w:val="1"/>
      <w:numFmt w:val="bullet"/>
      <w:lvlText w:val="▪"/>
      <w:lvlJc w:val="left"/>
      <w:pPr>
        <w:ind w:left="6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BBC5B62"/>
    <w:multiLevelType w:val="hybridMultilevel"/>
    <w:tmpl w:val="16DEB4F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16C0"/>
    <w:rsid w:val="00203F7F"/>
    <w:rsid w:val="00233924"/>
    <w:rsid w:val="003C7719"/>
    <w:rsid w:val="00453250"/>
    <w:rsid w:val="004924C0"/>
    <w:rsid w:val="006855DE"/>
    <w:rsid w:val="00774B80"/>
    <w:rsid w:val="00905CA4"/>
    <w:rsid w:val="00B25D27"/>
    <w:rsid w:val="00D03CF5"/>
    <w:rsid w:val="00D275B6"/>
    <w:rsid w:val="00D616C0"/>
    <w:rsid w:val="00DB3504"/>
    <w:rsid w:val="00DF3937"/>
    <w:rsid w:val="00EC317E"/>
    <w:rsid w:val="00FD2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6C0"/>
    <w:pPr>
      <w:ind w:left="720"/>
      <w:contextualSpacing/>
    </w:pPr>
  </w:style>
  <w:style w:type="table" w:styleId="Tabela-Siatka">
    <w:name w:val="Table Grid"/>
    <w:basedOn w:val="Standardowy"/>
    <w:uiPriority w:val="59"/>
    <w:rsid w:val="00D616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6C0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C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C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5CA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rtobiasz</dc:creator>
  <cp:keywords/>
  <dc:description/>
  <cp:lastModifiedBy>rtobiasz</cp:lastModifiedBy>
  <cp:revision>9</cp:revision>
  <cp:lastPrinted>2026-07-10T10:38:00Z</cp:lastPrinted>
  <dcterms:created xsi:type="dcterms:W3CDTF">2026-05-12T11:56:00Z</dcterms:created>
  <dcterms:modified xsi:type="dcterms:W3CDTF">2026-07-10T11:30:00Z</dcterms:modified>
</cp:coreProperties>
</file>